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8AE" w:rsidRPr="00DC48AE" w:rsidRDefault="00DC48AE" w:rsidP="00DC48A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DC48AE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 xml:space="preserve">Общинска избирателна комисия 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 xml:space="preserve">Завет </w:t>
      </w:r>
    </w:p>
    <w:p w:rsidR="00DC48AE" w:rsidRPr="00DC48AE" w:rsidRDefault="00DC48AE" w:rsidP="00DC48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C48AE">
        <w:rPr>
          <w:rFonts w:ascii="Times New Roman" w:eastAsia="Times New Roman" w:hAnsi="Times New Roman" w:cs="Times New Roman"/>
          <w:sz w:val="24"/>
          <w:szCs w:val="24"/>
          <w:lang w:eastAsia="bg-BG"/>
        </w:rPr>
        <w:pict>
          <v:rect id="_x0000_i1025" style="width:449.2pt;height:0" o:hrpct="0" o:hralign="center" o:hrstd="t" o:hrnoshade="t" o:hr="t" fillcolor="black" stroked="f"/>
        </w:pict>
      </w:r>
    </w:p>
    <w:p w:rsidR="00DC48AE" w:rsidRPr="00DC48AE" w:rsidRDefault="00DC48AE" w:rsidP="00DC48A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52</w:t>
      </w:r>
      <w:r w:rsidRPr="00DC48AE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-МИ</w:t>
      </w:r>
      <w:r w:rsidRPr="00DC48AE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Завет, 16</w:t>
      </w:r>
      <w:r w:rsidRPr="00DC48AE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.10.2019</w:t>
      </w:r>
    </w:p>
    <w:p w:rsidR="00DC48AE" w:rsidRPr="00DC48AE" w:rsidRDefault="00DC48AE" w:rsidP="00DC48A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C48A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ОТНОСНО: Назначаване състав на подвижна секционна избирателна комисия (ПСИК) в Община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Завет и утвърждаване на списъка на резервните членове </w:t>
      </w:r>
    </w:p>
    <w:p w:rsidR="00DC48AE" w:rsidRPr="00DC48AE" w:rsidRDefault="00DC48AE" w:rsidP="00DC48A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C48A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В </w:t>
      </w:r>
      <w:proofErr w:type="spellStart"/>
      <w:r w:rsidRPr="00DC48A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законоустановения</w:t>
      </w:r>
      <w:proofErr w:type="spellEnd"/>
      <w:r w:rsidRPr="00DC48A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срок по чл.91, ал.7 от Изборния кодекс, Кметът на община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Завет </w:t>
      </w:r>
      <w:r w:rsidRPr="00DC48A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е депозирал пред ОИК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–</w:t>
      </w:r>
      <w:r w:rsidRPr="00DC48A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Завет </w:t>
      </w:r>
      <w:r w:rsidRPr="00DC48A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писмо с писмените предложения за състав на ПСИК, заедно със списъци на резервни членове от упълномощените представители на парламентарно представените партии и коалиции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  <w:r w:rsidRPr="00DC48A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Консултациите при кмета на Община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Завет </w:t>
      </w:r>
      <w:r w:rsidRPr="00DC48A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са приключили със съгласието между участниците, предложенията на политическите партии и коалиции да бъдат изпратени в ОИК –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Завет </w:t>
      </w:r>
      <w:r w:rsidRPr="00DC48A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  и да бъдат представени предложения за членове на ПСИК, ако такава бъде образувана, без да е необходимо провеждането на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други консултации. С решение №48 – МИ/12</w:t>
      </w:r>
      <w:r w:rsidRPr="00DC48A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.10.2019 г. на ОИК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Завет </w:t>
      </w:r>
      <w:r w:rsidRPr="00DC48A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броят на ПСИК – община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Завет </w:t>
      </w:r>
      <w:r w:rsidRPr="00DC48A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е определен на един брой.</w:t>
      </w:r>
    </w:p>
    <w:p w:rsidR="00DC48AE" w:rsidRPr="00DC48AE" w:rsidRDefault="00DC48AE" w:rsidP="00DC48A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C48A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На основание  чл.87, ал.1, т.5 и чл.89, ал.2 от ИК, във връзка с  чл.91, ал.12, чл. 92, чл. 95, чл. 96 от ИК,  Решение № 935-МИ/06.09.2019г. и Решение№1029/10.09.2019 г. и  методиката към него на ЦИК и съобразявайки се с направените предложения от участвалите в консултациите при кмета на община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Завет</w:t>
      </w:r>
      <w:r w:rsidRPr="00DC48A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представители, ОИК -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Завет</w:t>
      </w:r>
    </w:p>
    <w:p w:rsidR="00DC48AE" w:rsidRPr="00DC48AE" w:rsidRDefault="00DC48AE" w:rsidP="00DC48AE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C48A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 Е Ш И:</w:t>
      </w:r>
    </w:p>
    <w:p w:rsidR="00DC48AE" w:rsidRPr="00DC48AE" w:rsidRDefault="00DC48AE" w:rsidP="00DC48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C48A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Назначава членовете на ПСИК – община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Завет</w:t>
      </w:r>
      <w:r w:rsidRPr="00DC48A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както следва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:</w:t>
      </w:r>
    </w:p>
    <w:tbl>
      <w:tblPr>
        <w:tblW w:w="7929" w:type="dxa"/>
        <w:tblInd w:w="-107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1"/>
        <w:gridCol w:w="452"/>
        <w:gridCol w:w="3292"/>
        <w:gridCol w:w="1972"/>
        <w:gridCol w:w="952"/>
      </w:tblGrid>
      <w:tr w:rsidR="002877E5" w:rsidRPr="00DC48AE" w:rsidTr="002877E5">
        <w:tc>
          <w:tcPr>
            <w:tcW w:w="12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48AE" w:rsidRPr="00DC48AE" w:rsidRDefault="002877E5" w:rsidP="00DC48A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C48A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№ 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П</w:t>
            </w:r>
            <w:r w:rsidRPr="00DC48A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СИК</w:t>
            </w:r>
          </w:p>
        </w:tc>
        <w:tc>
          <w:tcPr>
            <w:tcW w:w="4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48AE" w:rsidRPr="00DC48AE" w:rsidRDefault="002877E5" w:rsidP="00DC48A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C48A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№</w:t>
            </w:r>
          </w:p>
        </w:tc>
        <w:tc>
          <w:tcPr>
            <w:tcW w:w="32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48AE" w:rsidRPr="00DC48AE" w:rsidRDefault="002877E5" w:rsidP="00DC48A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C48A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Имена</w:t>
            </w:r>
          </w:p>
        </w:tc>
        <w:tc>
          <w:tcPr>
            <w:tcW w:w="1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48AE" w:rsidRPr="00DC48AE" w:rsidRDefault="002877E5" w:rsidP="00DC48A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C48A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Длъжност</w:t>
            </w:r>
          </w:p>
        </w:tc>
        <w:tc>
          <w:tcPr>
            <w:tcW w:w="9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48AE" w:rsidRPr="00DC48AE" w:rsidRDefault="002877E5" w:rsidP="00DC48A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C48A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Партия</w:t>
            </w:r>
          </w:p>
        </w:tc>
      </w:tr>
      <w:tr w:rsidR="002877E5" w:rsidRPr="00DC48AE" w:rsidTr="002877E5">
        <w:tc>
          <w:tcPr>
            <w:tcW w:w="1261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77E5" w:rsidRPr="00DC48AE" w:rsidRDefault="002877E5" w:rsidP="00DC48A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171100015</w:t>
            </w:r>
          </w:p>
          <w:p w:rsidR="002877E5" w:rsidRPr="00DC48AE" w:rsidRDefault="002877E5" w:rsidP="00DC48A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C48A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  <w:p w:rsidR="00DC48AE" w:rsidRPr="00DC48AE" w:rsidRDefault="002877E5" w:rsidP="00DC48A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C48A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4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48AE" w:rsidRPr="00DC48AE" w:rsidRDefault="002877E5" w:rsidP="00DC48A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C48A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</w:t>
            </w:r>
          </w:p>
        </w:tc>
        <w:tc>
          <w:tcPr>
            <w:tcW w:w="32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48AE" w:rsidRPr="00DC48AE" w:rsidRDefault="002877E5" w:rsidP="00DC48A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Бонка Петкова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Стрезова</w:t>
            </w:r>
            <w:proofErr w:type="spellEnd"/>
          </w:p>
        </w:tc>
        <w:tc>
          <w:tcPr>
            <w:tcW w:w="1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48AE" w:rsidRPr="00DC48AE" w:rsidRDefault="002877E5" w:rsidP="00DC48A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C48A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Председател</w:t>
            </w:r>
          </w:p>
        </w:tc>
        <w:tc>
          <w:tcPr>
            <w:tcW w:w="9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48AE" w:rsidRPr="00DC48AE" w:rsidRDefault="002877E5" w:rsidP="00DC48A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ПП „ГЕРБ“</w:t>
            </w:r>
          </w:p>
        </w:tc>
      </w:tr>
      <w:tr w:rsidR="002877E5" w:rsidRPr="00DC48AE" w:rsidTr="002877E5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2877E5" w:rsidRPr="00DC48AE" w:rsidRDefault="002877E5" w:rsidP="00DC48A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4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48AE" w:rsidRPr="00DC48AE" w:rsidRDefault="002877E5" w:rsidP="00DC48A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C48A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</w:t>
            </w:r>
          </w:p>
        </w:tc>
        <w:tc>
          <w:tcPr>
            <w:tcW w:w="32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48AE" w:rsidRPr="00DC48AE" w:rsidRDefault="002877E5" w:rsidP="00DC48A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Цена Стефанова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Климова</w:t>
            </w:r>
            <w:proofErr w:type="spellEnd"/>
          </w:p>
        </w:tc>
        <w:tc>
          <w:tcPr>
            <w:tcW w:w="1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48AE" w:rsidRPr="00DC48AE" w:rsidRDefault="002877E5" w:rsidP="00DC48A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C48A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Зам.председател</w:t>
            </w:r>
          </w:p>
        </w:tc>
        <w:tc>
          <w:tcPr>
            <w:tcW w:w="9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48AE" w:rsidRPr="00DC48AE" w:rsidRDefault="002877E5" w:rsidP="00DC48A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КП „БСП“</w:t>
            </w:r>
          </w:p>
        </w:tc>
      </w:tr>
      <w:tr w:rsidR="002877E5" w:rsidRPr="00DC48AE" w:rsidTr="002877E5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2877E5" w:rsidRPr="00DC48AE" w:rsidRDefault="002877E5" w:rsidP="00DC48A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4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48AE" w:rsidRPr="00DC48AE" w:rsidRDefault="002877E5" w:rsidP="00DC48A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C48A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3</w:t>
            </w:r>
          </w:p>
        </w:tc>
        <w:tc>
          <w:tcPr>
            <w:tcW w:w="32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48AE" w:rsidRPr="00DC48AE" w:rsidRDefault="002877E5" w:rsidP="00DC48A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Маринка Стоянова Пенчева</w:t>
            </w:r>
          </w:p>
        </w:tc>
        <w:tc>
          <w:tcPr>
            <w:tcW w:w="1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48AE" w:rsidRPr="00DC48AE" w:rsidRDefault="002877E5" w:rsidP="00DC48A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C48A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Секретар</w:t>
            </w:r>
          </w:p>
        </w:tc>
        <w:tc>
          <w:tcPr>
            <w:tcW w:w="9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48AE" w:rsidRPr="00DC48AE" w:rsidRDefault="002877E5" w:rsidP="00DC48A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КП „ОП“</w:t>
            </w:r>
          </w:p>
        </w:tc>
      </w:tr>
      <w:tr w:rsidR="002877E5" w:rsidRPr="00DC48AE" w:rsidTr="002877E5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2877E5" w:rsidRPr="00DC48AE" w:rsidRDefault="002877E5" w:rsidP="00DC48A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4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48AE" w:rsidRPr="00DC48AE" w:rsidRDefault="002877E5" w:rsidP="00DC48A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C48A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4</w:t>
            </w:r>
          </w:p>
        </w:tc>
        <w:tc>
          <w:tcPr>
            <w:tcW w:w="32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48AE" w:rsidRPr="00DC48AE" w:rsidRDefault="002877E5" w:rsidP="00DC48A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Седа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Зиядин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Якуб </w:t>
            </w:r>
          </w:p>
        </w:tc>
        <w:tc>
          <w:tcPr>
            <w:tcW w:w="1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48AE" w:rsidRPr="00DC48AE" w:rsidRDefault="002877E5" w:rsidP="00DC48A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C48A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9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48AE" w:rsidRPr="00DC48AE" w:rsidRDefault="00397F51" w:rsidP="00DC48A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ПП „ВОЛЯ“</w:t>
            </w:r>
          </w:p>
        </w:tc>
      </w:tr>
      <w:tr w:rsidR="002877E5" w:rsidRPr="00DC48AE" w:rsidTr="002877E5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2877E5" w:rsidRPr="00DC48AE" w:rsidRDefault="002877E5" w:rsidP="00DC48A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4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48AE" w:rsidRPr="00DC48AE" w:rsidRDefault="002877E5" w:rsidP="00DC48A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C48A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5</w:t>
            </w:r>
          </w:p>
        </w:tc>
        <w:tc>
          <w:tcPr>
            <w:tcW w:w="32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48AE" w:rsidRPr="00DC48AE" w:rsidRDefault="00397F51" w:rsidP="00DC48A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Мехрибан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Хюсеинова Хайри</w:t>
            </w:r>
          </w:p>
        </w:tc>
        <w:tc>
          <w:tcPr>
            <w:tcW w:w="1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48AE" w:rsidRPr="00DC48AE" w:rsidRDefault="002877E5" w:rsidP="00DC48A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C48A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9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48AE" w:rsidRPr="00DC48AE" w:rsidRDefault="00397F51" w:rsidP="00DC48A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ПП „ДПС“</w:t>
            </w:r>
          </w:p>
        </w:tc>
      </w:tr>
    </w:tbl>
    <w:p w:rsidR="00DC48AE" w:rsidRDefault="00DC48AE" w:rsidP="00DC48A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C48A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2.На назначените членове на ПСИК - община </w:t>
      </w:r>
      <w:r w:rsidR="00397F5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Завет </w:t>
      </w:r>
      <w:r w:rsidRPr="00DC48A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да се издадат удостоверения .</w:t>
      </w:r>
    </w:p>
    <w:p w:rsidR="00397F51" w:rsidRDefault="00397F51" w:rsidP="00DC48A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3. Утвърждава списъка на резервните членове както следва : </w:t>
      </w:r>
    </w:p>
    <w:p w:rsidR="00397F51" w:rsidRDefault="00397F51" w:rsidP="00397F51">
      <w:pPr>
        <w:pStyle w:val="a5"/>
        <w:numPr>
          <w:ilvl w:val="0"/>
          <w:numId w:val="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 ПП „ГЕРБ“ – Александра Ангелова Георгиева</w:t>
      </w:r>
    </w:p>
    <w:p w:rsidR="00397F51" w:rsidRDefault="00397F51" w:rsidP="00397F51">
      <w:pPr>
        <w:pStyle w:val="a5"/>
        <w:numPr>
          <w:ilvl w:val="0"/>
          <w:numId w:val="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От КП „БСП“ – Стоянка Стоянова Нанева </w:t>
      </w:r>
    </w:p>
    <w:p w:rsidR="00397F51" w:rsidRDefault="00397F51" w:rsidP="00397F51">
      <w:pPr>
        <w:pStyle w:val="a5"/>
        <w:numPr>
          <w:ilvl w:val="0"/>
          <w:numId w:val="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От ПП „ДПС“ –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Афет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Исмет Кадир </w:t>
      </w:r>
    </w:p>
    <w:p w:rsidR="00397F51" w:rsidRDefault="00397F51" w:rsidP="00397F51">
      <w:pPr>
        <w:pStyle w:val="a5"/>
        <w:numPr>
          <w:ilvl w:val="0"/>
          <w:numId w:val="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От КП „ОП“ – Стоянка Василева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Ръджова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</w:p>
    <w:p w:rsidR="00397F51" w:rsidRPr="00397F51" w:rsidRDefault="00397F51" w:rsidP="00397F51">
      <w:pPr>
        <w:pStyle w:val="a5"/>
        <w:numPr>
          <w:ilvl w:val="0"/>
          <w:numId w:val="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От ПП „Воля“ – Тюркян Вели Зекерие </w:t>
      </w:r>
    </w:p>
    <w:p w:rsidR="00DC48AE" w:rsidRPr="00DC48AE" w:rsidRDefault="00DC48AE" w:rsidP="00DC48A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C48A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br/>
        <w:t> Решението да се обяви на таблото на ОИК   </w:t>
      </w:r>
      <w:r w:rsidR="00397F5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Завет </w:t>
      </w:r>
      <w:r w:rsidRPr="00DC48A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да се публикува в интернет страницата на комисията.</w:t>
      </w:r>
    </w:p>
    <w:p w:rsidR="00DC48AE" w:rsidRPr="00DC48AE" w:rsidRDefault="00DC48AE" w:rsidP="00DC48A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C48A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 подлежи на оспорване в тридневен срок от обявяването му по реда на чл.88 от ИК.</w:t>
      </w:r>
    </w:p>
    <w:p w:rsidR="00397F51" w:rsidRDefault="00397F51" w:rsidP="00DC48A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397F51" w:rsidRPr="00DC48AE" w:rsidRDefault="00DC48AE" w:rsidP="00DC48A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C48A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Председател: </w:t>
      </w:r>
      <w:proofErr w:type="spellStart"/>
      <w:r w:rsidR="00397F5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Филиян</w:t>
      </w:r>
      <w:proofErr w:type="spellEnd"/>
      <w:r w:rsidR="00397F5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Чолаков </w:t>
      </w:r>
    </w:p>
    <w:p w:rsidR="00DC48AE" w:rsidRPr="00DC48AE" w:rsidRDefault="00DC48AE" w:rsidP="00DC48A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C48A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Секретар: </w:t>
      </w:r>
      <w:r w:rsidR="00397F5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Хюлия Юмер </w:t>
      </w:r>
      <w:bookmarkStart w:id="0" w:name="_GoBack"/>
      <w:bookmarkEnd w:id="0"/>
    </w:p>
    <w:p w:rsidR="00B057AD" w:rsidRDefault="00B057AD"/>
    <w:sectPr w:rsidR="00B057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80C77"/>
    <w:multiLevelType w:val="hybridMultilevel"/>
    <w:tmpl w:val="D442A4C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D7DC8"/>
    <w:multiLevelType w:val="multilevel"/>
    <w:tmpl w:val="4798F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24B"/>
    <w:rsid w:val="002877E5"/>
    <w:rsid w:val="00397F51"/>
    <w:rsid w:val="0062324B"/>
    <w:rsid w:val="00B057AD"/>
    <w:rsid w:val="00DC4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DC4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unhideWhenUsed/>
    <w:rsid w:val="00DC4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DC48AE"/>
    <w:rPr>
      <w:b/>
      <w:bCs/>
    </w:rPr>
  </w:style>
  <w:style w:type="paragraph" w:styleId="a5">
    <w:name w:val="List Paragraph"/>
    <w:basedOn w:val="a"/>
    <w:uiPriority w:val="34"/>
    <w:qFormat/>
    <w:rsid w:val="00397F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DC4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unhideWhenUsed/>
    <w:rsid w:val="00DC4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DC48AE"/>
    <w:rPr>
      <w:b/>
      <w:bCs/>
    </w:rPr>
  </w:style>
  <w:style w:type="paragraph" w:styleId="a5">
    <w:name w:val="List Paragraph"/>
    <w:basedOn w:val="a"/>
    <w:uiPriority w:val="34"/>
    <w:qFormat/>
    <w:rsid w:val="00397F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0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 Zavet</dc:creator>
  <cp:keywords/>
  <dc:description/>
  <cp:lastModifiedBy>OIK Zavet</cp:lastModifiedBy>
  <cp:revision>2</cp:revision>
  <dcterms:created xsi:type="dcterms:W3CDTF">2019-10-16T08:04:00Z</dcterms:created>
  <dcterms:modified xsi:type="dcterms:W3CDTF">2019-10-16T08:30:00Z</dcterms:modified>
</cp:coreProperties>
</file>